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5CF" w14:textId="4F6BB012" w:rsidR="00B62DCC" w:rsidRPr="00B62DCC" w:rsidRDefault="00C11AC8" w:rsidP="006E3B01">
      <w:pPr>
        <w:pStyle w:val="Heading1"/>
        <w:rPr>
          <w:u w:val="single"/>
          <w:lang w:val="fr-BE"/>
        </w:rPr>
      </w:pPr>
      <w:r w:rsidRPr="00C11AC8">
        <w:rPr>
          <w:noProof/>
          <w:u w:val="single"/>
          <w:lang w:val="fr-B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4E8C8F" wp14:editId="753996D5">
                <wp:simplePos x="0" y="0"/>
                <wp:positionH relativeFrom="column">
                  <wp:posOffset>4143375</wp:posOffset>
                </wp:positionH>
                <wp:positionV relativeFrom="paragraph">
                  <wp:posOffset>12700</wp:posOffset>
                </wp:positionV>
                <wp:extent cx="4705985" cy="1009812"/>
                <wp:effectExtent l="0" t="0" r="1841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00981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8E2FC" w14:textId="37128F7F" w:rsidR="00C11AC8" w:rsidRPr="006E3B01" w:rsidRDefault="00C11AC8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6E3B01">
                              <w:rPr>
                                <w:u w:val="single"/>
                                <w:lang w:val="fr-BE"/>
                              </w:rPr>
                              <w:t>Digitaal onderteken</w:t>
                            </w:r>
                            <w:r w:rsidR="006E3B01" w:rsidRPr="006E3B01">
                              <w:rPr>
                                <w:u w:val="single"/>
                                <w:lang w:val="fr-BE"/>
                              </w:rPr>
                              <w:t>en</w:t>
                            </w:r>
                            <w:r w:rsidRPr="006E3B01">
                              <w:rPr>
                                <w:lang w:val="fr-BE"/>
                              </w:rPr>
                              <w:t xml:space="preserve"> en binnen 24u na import verzenden naar:</w:t>
                            </w:r>
                            <w:r w:rsidR="006E3B01" w:rsidRPr="006E3B01">
                              <w:rPr>
                                <w:lang w:val="fr-BE"/>
                              </w:rPr>
                              <w:br/>
                            </w:r>
                            <w:r w:rsidRPr="006E3B01">
                              <w:rPr>
                                <w:u w:val="single"/>
                                <w:lang w:val="fr-BE"/>
                              </w:rPr>
                              <w:t>Signer numériquement</w:t>
                            </w:r>
                            <w:r w:rsidRPr="00C11AC8">
                              <w:rPr>
                                <w:lang w:val="fr-BE"/>
                              </w:rPr>
                              <w:t xml:space="preserve"> et envoyer dans les 24 heures suivant l'importation à : </w:t>
                            </w:r>
                            <w:r w:rsidR="006E3B01">
                              <w:rPr>
                                <w:lang w:val="fr-BE"/>
                              </w:rPr>
                              <w:br/>
                            </w:r>
                            <w:r w:rsidR="006E3B01" w:rsidRPr="006E3B01">
                              <w:rPr>
                                <w:sz w:val="20"/>
                                <w:szCs w:val="20"/>
                                <w:lang w:val="fr-BE"/>
                              </w:rPr>
                              <w:t>Sign digitally and send within 24h after import to :</w:t>
                            </w:r>
                          </w:p>
                          <w:p w14:paraId="216A19C8" w14:textId="01BA35FD" w:rsidR="00C11AC8" w:rsidRPr="00C11AC8" w:rsidRDefault="00876274">
                            <w:pPr>
                              <w:rPr>
                                <w:lang w:val="fr-BE"/>
                              </w:rPr>
                            </w:pPr>
                            <w:hyperlink r:id="rId6" w:history="1">
                              <w:r w:rsidR="006E3B01">
                                <w:rPr>
                                  <w:rStyle w:val="Hyperlink"/>
                                  <w:lang w:val="fr-BE"/>
                                </w:rPr>
                                <w:t>paralleltrade</w:t>
                              </w:r>
                              <w:r w:rsidR="006E3B01">
                                <w:rPr>
                                  <w:rStyle w:val="Hyperlink"/>
                                  <w:lang w:val="fr-BE"/>
                                </w:rPr>
                                <w:t>@</w:t>
                              </w:r>
                              <w:r w:rsidR="006E3B01">
                                <w:rPr>
                                  <w:rStyle w:val="Hyperlink"/>
                                  <w:lang w:val="fr-BE"/>
                                </w:rPr>
                                <w:t>health.fgov.be</w:t>
                              </w:r>
                            </w:hyperlink>
                            <w:r w:rsidRPr="00876274">
                              <w:rPr>
                                <w:rStyle w:val="Hyperlink"/>
                                <w:u w:val="none"/>
                                <w:lang w:val="fr-BE"/>
                              </w:rPr>
                              <w:t xml:space="preserve"> &amp;</w:t>
                            </w:r>
                            <w:r w:rsidRPr="00876274">
                              <w:rPr>
                                <w:rStyle w:val="Hyperlink"/>
                                <w:lang w:val="fr-BE"/>
                              </w:rPr>
                              <w:t xml:space="preserve"> </w:t>
                            </w:r>
                            <w:hyperlink r:id="rId7" w:history="1">
                              <w:r w:rsidRPr="00876274">
                                <w:rPr>
                                  <w:rStyle w:val="Hyperlink"/>
                                  <w:lang w:val="fr-BE"/>
                                </w:rPr>
                                <w:t>tra@</w:t>
                              </w:r>
                              <w:r w:rsidRPr="00876274">
                                <w:rPr>
                                  <w:rStyle w:val="Hyperlink"/>
                                  <w:lang w:val="fr-BE"/>
                                </w:rPr>
                                <w:t>a</w:t>
                              </w:r>
                              <w:r w:rsidRPr="00876274">
                                <w:rPr>
                                  <w:rStyle w:val="Hyperlink"/>
                                  <w:lang w:val="fr-BE"/>
                                </w:rPr>
                                <w:t>fsca.be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E8C8F" id="Text Box 2" o:spid="_x0000_s1026" style="position:absolute;margin-left:326.25pt;margin-top:1pt;width:370.55pt;height:7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" fillcolor="#7cc352 [3205]" strokecolor="white [3201]" strokeweight="1.5pt">
                <v:stroke joinstyle="miter"/>
                <v:textbox>
                  <w:txbxContent>
                    <w:p w14:paraId="4F18E2FC" w14:textId="37128F7F" w:rsidR="00C11AC8" w:rsidRPr="006E3B01" w:rsidRDefault="00C11AC8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6E3B01">
                        <w:rPr>
                          <w:u w:val="single"/>
                          <w:lang w:val="fr-BE"/>
                        </w:rPr>
                        <w:t>Digitaal onderteken</w:t>
                      </w:r>
                      <w:r w:rsidR="006E3B01" w:rsidRPr="006E3B01">
                        <w:rPr>
                          <w:u w:val="single"/>
                          <w:lang w:val="fr-BE"/>
                        </w:rPr>
                        <w:t>en</w:t>
                      </w:r>
                      <w:r w:rsidRPr="006E3B01">
                        <w:rPr>
                          <w:lang w:val="fr-BE"/>
                        </w:rPr>
                        <w:t xml:space="preserve"> en binnen 24u na import verzenden naar:</w:t>
                      </w:r>
                      <w:r w:rsidR="006E3B01" w:rsidRPr="006E3B01">
                        <w:rPr>
                          <w:lang w:val="fr-BE"/>
                        </w:rPr>
                        <w:br/>
                      </w:r>
                      <w:r w:rsidRPr="006E3B01">
                        <w:rPr>
                          <w:u w:val="single"/>
                          <w:lang w:val="fr-BE"/>
                        </w:rPr>
                        <w:t>Signer numériquement</w:t>
                      </w:r>
                      <w:r w:rsidRPr="00C11AC8">
                        <w:rPr>
                          <w:lang w:val="fr-BE"/>
                        </w:rPr>
                        <w:t xml:space="preserve"> et envoyer dans les 24 heures suivant l'importation à : </w:t>
                      </w:r>
                      <w:r w:rsidR="006E3B01">
                        <w:rPr>
                          <w:lang w:val="fr-BE"/>
                        </w:rPr>
                        <w:br/>
                      </w:r>
                      <w:r w:rsidR="006E3B01" w:rsidRPr="006E3B01">
                        <w:rPr>
                          <w:sz w:val="20"/>
                          <w:szCs w:val="20"/>
                          <w:lang w:val="fr-BE"/>
                        </w:rPr>
                        <w:t>Sign digitally and send within 24h after import to :</w:t>
                      </w:r>
                    </w:p>
                    <w:p w14:paraId="216A19C8" w14:textId="01BA35FD" w:rsidR="00C11AC8" w:rsidRPr="00C11AC8" w:rsidRDefault="00876274">
                      <w:pPr>
                        <w:rPr>
                          <w:lang w:val="fr-BE"/>
                        </w:rPr>
                      </w:pPr>
                      <w:hyperlink r:id="rId8" w:history="1">
                        <w:r w:rsidR="006E3B01">
                          <w:rPr>
                            <w:rStyle w:val="Hyperlink"/>
                            <w:lang w:val="fr-BE"/>
                          </w:rPr>
                          <w:t>paralleltrade</w:t>
                        </w:r>
                        <w:r w:rsidR="006E3B01">
                          <w:rPr>
                            <w:rStyle w:val="Hyperlink"/>
                            <w:lang w:val="fr-BE"/>
                          </w:rPr>
                          <w:t>@</w:t>
                        </w:r>
                        <w:r w:rsidR="006E3B01">
                          <w:rPr>
                            <w:rStyle w:val="Hyperlink"/>
                            <w:lang w:val="fr-BE"/>
                          </w:rPr>
                          <w:t>health.fgov.be</w:t>
                        </w:r>
                      </w:hyperlink>
                      <w:r w:rsidRPr="00876274">
                        <w:rPr>
                          <w:rStyle w:val="Hyperlink"/>
                          <w:u w:val="none"/>
                          <w:lang w:val="fr-BE"/>
                        </w:rPr>
                        <w:t xml:space="preserve"> &amp;</w:t>
                      </w:r>
                      <w:r w:rsidRPr="00876274">
                        <w:rPr>
                          <w:rStyle w:val="Hyperlink"/>
                          <w:lang w:val="fr-BE"/>
                        </w:rPr>
                        <w:t xml:space="preserve"> </w:t>
                      </w:r>
                      <w:hyperlink r:id="rId9" w:history="1">
                        <w:r w:rsidRPr="00876274">
                          <w:rPr>
                            <w:rStyle w:val="Hyperlink"/>
                            <w:lang w:val="fr-BE"/>
                          </w:rPr>
                          <w:t>tra@</w:t>
                        </w:r>
                        <w:r w:rsidRPr="00876274">
                          <w:rPr>
                            <w:rStyle w:val="Hyperlink"/>
                            <w:lang w:val="fr-BE"/>
                          </w:rPr>
                          <w:t>a</w:t>
                        </w:r>
                        <w:r w:rsidRPr="00876274">
                          <w:rPr>
                            <w:rStyle w:val="Hyperlink"/>
                            <w:lang w:val="fr-BE"/>
                          </w:rPr>
                          <w:t>fsca.be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62DCC" w:rsidRPr="00B62DCC">
        <w:rPr>
          <w:u w:val="single"/>
          <w:lang w:val="fr-BE"/>
        </w:rPr>
        <w:t>Verklaring van invoer parallelhandel</w:t>
      </w:r>
      <w:r w:rsidR="00B62DCC" w:rsidRPr="00B62DCC">
        <w:rPr>
          <w:u w:val="single"/>
          <w:lang w:val="fr-BE"/>
        </w:rPr>
        <w:br/>
        <w:t>Déclaration d’importation commerce parallèle</w:t>
      </w:r>
    </w:p>
    <w:p w14:paraId="7E12FAAA" w14:textId="5376D428" w:rsidR="00C322D4" w:rsidRPr="00B62DCC" w:rsidRDefault="00B62DCC" w:rsidP="006E3B01">
      <w:pPr>
        <w:pStyle w:val="Heading2"/>
        <w:rPr>
          <w:u w:val="single"/>
          <w:lang w:val="en-GB"/>
        </w:rPr>
      </w:pPr>
      <w:r w:rsidRPr="00B62DCC">
        <w:rPr>
          <w:u w:val="single"/>
          <w:lang w:val="en-GB"/>
        </w:rPr>
        <w:t>Declaration of import parallel t</w:t>
      </w:r>
      <w:r>
        <w:rPr>
          <w:u w:val="single"/>
          <w:lang w:val="en-GB"/>
        </w:rPr>
        <w:t>rade</w:t>
      </w:r>
    </w:p>
    <w:p w14:paraId="6773EF0B" w14:textId="28DF7F4D" w:rsidR="00B62DCC" w:rsidRPr="00B62DCC" w:rsidRDefault="00B62DCC" w:rsidP="00B62DCC">
      <w:pPr>
        <w:rPr>
          <w:lang w:val="en-GB"/>
        </w:rPr>
      </w:pPr>
    </w:p>
    <w:tbl>
      <w:tblPr>
        <w:tblStyle w:val="ListTable2-Accent2"/>
        <w:tblW w:w="13467" w:type="dxa"/>
        <w:tblLook w:val="0400" w:firstRow="0" w:lastRow="0" w:firstColumn="0" w:lastColumn="0" w:noHBand="0" w:noVBand="1"/>
      </w:tblPr>
      <w:tblGrid>
        <w:gridCol w:w="2240"/>
        <w:gridCol w:w="4990"/>
        <w:gridCol w:w="2268"/>
        <w:gridCol w:w="3969"/>
      </w:tblGrid>
      <w:tr w:rsidR="00B62DCC" w:rsidRPr="00B62DCC" w14:paraId="569D0A5E" w14:textId="77777777" w:rsidTr="006E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tcW w:w="2240" w:type="dxa"/>
          </w:tcPr>
          <w:p w14:paraId="075D4110" w14:textId="5047E67B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Handelsnaam :</w:t>
            </w:r>
          </w:p>
          <w:p w14:paraId="238511C5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Nom commercial :</w:t>
            </w:r>
          </w:p>
          <w:p w14:paraId="367BE3BD" w14:textId="2D92009F" w:rsid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Trade name :</w:t>
            </w:r>
          </w:p>
        </w:tc>
        <w:tc>
          <w:tcPr>
            <w:tcW w:w="4990" w:type="dxa"/>
          </w:tcPr>
          <w:p w14:paraId="49DC92CA" w14:textId="77777777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2268" w:type="dxa"/>
          </w:tcPr>
          <w:p w14:paraId="618581F6" w14:textId="77777777" w:rsidR="00B62DCC" w:rsidRPr="00B62DCC" w:rsidRDefault="00B62DCC" w:rsidP="00B62DCC">
            <w:r w:rsidRPr="00B62DCC">
              <w:t>Vergunningsnr. :</w:t>
            </w:r>
          </w:p>
          <w:p w14:paraId="6185B903" w14:textId="15001530" w:rsidR="00B62DCC" w:rsidRPr="00B62DCC" w:rsidRDefault="00B62DCC" w:rsidP="00B62DCC">
            <w:r w:rsidRPr="00B62DCC">
              <w:t>N° de permis :</w:t>
            </w:r>
          </w:p>
          <w:p w14:paraId="0A3E8FE3" w14:textId="1DF2A6C0" w:rsidR="00B62DCC" w:rsidRPr="00B62DCC" w:rsidRDefault="00B62DCC" w:rsidP="00B62DCC">
            <w:r w:rsidRPr="00B62DCC">
              <w:rPr>
                <w:sz w:val="20"/>
                <w:szCs w:val="20"/>
              </w:rPr>
              <w:t>Permit nr. :</w:t>
            </w:r>
          </w:p>
        </w:tc>
        <w:tc>
          <w:tcPr>
            <w:tcW w:w="3969" w:type="dxa"/>
          </w:tcPr>
          <w:p w14:paraId="1D22AEEA" w14:textId="18A5837B" w:rsidR="00B62DCC" w:rsidRPr="005D48CF" w:rsidRDefault="00B62DCC" w:rsidP="00B62DCC">
            <w:pPr>
              <w:rPr>
                <w:sz w:val="32"/>
                <w:szCs w:val="32"/>
              </w:rPr>
            </w:pPr>
          </w:p>
        </w:tc>
      </w:tr>
      <w:tr w:rsidR="00B62DCC" w:rsidRPr="00876274" w14:paraId="29183147" w14:textId="77777777" w:rsidTr="006E3B01">
        <w:trPr>
          <w:trHeight w:val="994"/>
        </w:trPr>
        <w:tc>
          <w:tcPr>
            <w:tcW w:w="2240" w:type="dxa"/>
          </w:tcPr>
          <w:p w14:paraId="0DD20836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Vergunningshouder :</w:t>
            </w:r>
          </w:p>
          <w:p w14:paraId="4D91C7FF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Détenteur de permis :</w:t>
            </w:r>
          </w:p>
          <w:p w14:paraId="61A39D4D" w14:textId="6CB26D4E" w:rsid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Permit holder :</w:t>
            </w:r>
          </w:p>
        </w:tc>
        <w:tc>
          <w:tcPr>
            <w:tcW w:w="4990" w:type="dxa"/>
          </w:tcPr>
          <w:p w14:paraId="5CD6750D" w14:textId="71C2B823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2268" w:type="dxa"/>
          </w:tcPr>
          <w:p w14:paraId="209CE197" w14:textId="20A49029" w:rsidR="00B62DCC" w:rsidRPr="00B62DCC" w:rsidRDefault="00B62DCC" w:rsidP="00B62DCC">
            <w:pPr>
              <w:rPr>
                <w:lang w:val="en-GB"/>
              </w:rPr>
            </w:pPr>
            <w:r w:rsidRPr="00B62DCC">
              <w:rPr>
                <w:lang w:val="en-GB"/>
              </w:rPr>
              <w:t xml:space="preserve">Datum </w:t>
            </w:r>
            <w:r>
              <w:rPr>
                <w:lang w:val="en-GB"/>
              </w:rPr>
              <w:t xml:space="preserve">van </w:t>
            </w:r>
            <w:r w:rsidRPr="00B62DCC">
              <w:rPr>
                <w:lang w:val="en-GB"/>
              </w:rPr>
              <w:t>invoer :</w:t>
            </w:r>
          </w:p>
          <w:p w14:paraId="3D8723EA" w14:textId="012A5F1C" w:rsidR="00B62DCC" w:rsidRPr="00B62DCC" w:rsidRDefault="00B62DCC" w:rsidP="00B62DCC">
            <w:pPr>
              <w:rPr>
                <w:lang w:val="en-GB"/>
              </w:rPr>
            </w:pPr>
            <w:r w:rsidRPr="00B62DCC">
              <w:rPr>
                <w:lang w:val="en-GB"/>
              </w:rPr>
              <w:t>Date d</w:t>
            </w:r>
            <w:r>
              <w:rPr>
                <w:lang w:val="en-GB"/>
              </w:rPr>
              <w:t>e l</w:t>
            </w:r>
            <w:r w:rsidRPr="00B62DCC">
              <w:rPr>
                <w:lang w:val="en-GB"/>
              </w:rPr>
              <w:t>’importation :</w:t>
            </w:r>
          </w:p>
          <w:p w14:paraId="059A51F9" w14:textId="04799B7B" w:rsidR="00B62DCC" w:rsidRPr="00B62DCC" w:rsidRDefault="00B62DCC" w:rsidP="00B62DCC">
            <w:pPr>
              <w:rPr>
                <w:lang w:val="en-GB"/>
              </w:rPr>
            </w:pPr>
            <w:r w:rsidRPr="00B62DCC">
              <w:rPr>
                <w:sz w:val="20"/>
                <w:szCs w:val="20"/>
                <w:lang w:val="en-GB"/>
              </w:rPr>
              <w:t>Date of import :</w:t>
            </w:r>
          </w:p>
        </w:tc>
        <w:sdt>
          <w:sdtPr>
            <w:rPr>
              <w:sz w:val="32"/>
              <w:szCs w:val="32"/>
              <w:lang w:val="en-GB"/>
            </w:rPr>
            <w:id w:val="-307084455"/>
            <w:placeholder>
              <w:docPart w:val="DefaultPlaceholder_-1854013437"/>
            </w:placeholder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0C475F1A" w14:textId="01F3597A" w:rsidR="00B62DCC" w:rsidRPr="005D48CF" w:rsidRDefault="006E3B01" w:rsidP="00B62DCC">
                <w:pPr>
                  <w:rPr>
                    <w:sz w:val="32"/>
                    <w:szCs w:val="32"/>
                    <w:lang w:val="en-GB"/>
                  </w:rPr>
                </w:pPr>
                <w:r w:rsidRPr="006E3B0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B62DCC" w14:paraId="7BFBCED9" w14:textId="77777777" w:rsidTr="006E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tcW w:w="2240" w:type="dxa"/>
          </w:tcPr>
          <w:p w14:paraId="426FA2FF" w14:textId="77777777" w:rsidR="00B62DCC" w:rsidRPr="00B62DCC" w:rsidRDefault="00B62DCC" w:rsidP="00B62DCC">
            <w:r w:rsidRPr="00B62DCC">
              <w:t>Land van oorsprong :</w:t>
            </w:r>
          </w:p>
          <w:p w14:paraId="4FCCE0E2" w14:textId="77777777" w:rsidR="00B62DCC" w:rsidRPr="00B62DCC" w:rsidRDefault="00B62DCC" w:rsidP="00B62DCC">
            <w:r w:rsidRPr="00B62DCC">
              <w:t>Pays d’origine :</w:t>
            </w:r>
          </w:p>
          <w:p w14:paraId="2027398D" w14:textId="01DC2C8D" w:rsid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Country of origin :</w:t>
            </w:r>
          </w:p>
        </w:tc>
        <w:tc>
          <w:tcPr>
            <w:tcW w:w="4990" w:type="dxa"/>
          </w:tcPr>
          <w:p w14:paraId="1BD79803" w14:textId="2A2A4AE1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2268" w:type="dxa"/>
          </w:tcPr>
          <w:p w14:paraId="655BF000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Opslagplaats :</w:t>
            </w:r>
          </w:p>
          <w:p w14:paraId="1313190D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Lieu de stockage :</w:t>
            </w:r>
          </w:p>
          <w:p w14:paraId="1D6F9AD4" w14:textId="5EB4D486" w:rsidR="00B62DCC" w:rsidRP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Storage location :</w:t>
            </w:r>
          </w:p>
        </w:tc>
        <w:tc>
          <w:tcPr>
            <w:tcW w:w="3969" w:type="dxa"/>
          </w:tcPr>
          <w:p w14:paraId="5D936E50" w14:textId="77777777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</w:tr>
    </w:tbl>
    <w:p w14:paraId="21236C5D" w14:textId="07F34D88" w:rsidR="00B62DCC" w:rsidRDefault="00B62DCC" w:rsidP="00B62DCC">
      <w:pPr>
        <w:rPr>
          <w:lang w:val="fr-BE"/>
        </w:rPr>
      </w:pPr>
    </w:p>
    <w:tbl>
      <w:tblPr>
        <w:tblStyle w:val="ListTable4-Accent3"/>
        <w:tblW w:w="13467" w:type="dxa"/>
        <w:tblLook w:val="0460" w:firstRow="1" w:lastRow="1" w:firstColumn="0" w:lastColumn="0" w:noHBand="0" w:noVBand="1"/>
      </w:tblPr>
      <w:tblGrid>
        <w:gridCol w:w="2835"/>
        <w:gridCol w:w="2977"/>
        <w:gridCol w:w="2552"/>
        <w:gridCol w:w="1842"/>
        <w:gridCol w:w="3261"/>
      </w:tblGrid>
      <w:tr w:rsidR="005D48CF" w14:paraId="7C8F3D2B" w14:textId="77777777" w:rsidTr="006E3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39EE0162" w14:textId="77777777" w:rsidR="005D48CF" w:rsidRPr="006E3B01" w:rsidRDefault="005D48CF" w:rsidP="00B62DCC">
            <w:pPr>
              <w:rPr>
                <w:b w:val="0"/>
                <w:bCs w:val="0"/>
                <w:lang w:val="en-GB"/>
              </w:rPr>
            </w:pPr>
            <w:r w:rsidRPr="006E3B01">
              <w:rPr>
                <w:b w:val="0"/>
                <w:bCs w:val="0"/>
                <w:lang w:val="en-GB"/>
              </w:rPr>
              <w:t>Partijnummer</w:t>
            </w:r>
          </w:p>
          <w:p w14:paraId="1F6E1907" w14:textId="77777777" w:rsidR="005D48CF" w:rsidRPr="006E3B01" w:rsidRDefault="005D48CF" w:rsidP="00B62DCC">
            <w:pPr>
              <w:rPr>
                <w:b w:val="0"/>
                <w:bCs w:val="0"/>
                <w:lang w:val="en-GB"/>
              </w:rPr>
            </w:pPr>
            <w:r w:rsidRPr="006E3B01">
              <w:rPr>
                <w:b w:val="0"/>
                <w:bCs w:val="0"/>
                <w:lang w:val="en-GB"/>
              </w:rPr>
              <w:t>Numéro de lot</w:t>
            </w:r>
          </w:p>
          <w:p w14:paraId="4569FA1A" w14:textId="6BD3FF61" w:rsidR="005D48CF" w:rsidRPr="006E3B01" w:rsidRDefault="005D48CF" w:rsidP="00B62DCC">
            <w:pPr>
              <w:rPr>
                <w:b w:val="0"/>
                <w:bCs w:val="0"/>
                <w:lang w:val="en-GB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en-GB"/>
              </w:rPr>
              <w:t>Lot number</w:t>
            </w:r>
          </w:p>
        </w:tc>
        <w:tc>
          <w:tcPr>
            <w:tcW w:w="2977" w:type="dxa"/>
          </w:tcPr>
          <w:p w14:paraId="1B577982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Productiedatum</w:t>
            </w:r>
          </w:p>
          <w:p w14:paraId="61694A57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Date de production</w:t>
            </w:r>
          </w:p>
          <w:p w14:paraId="0DAC8407" w14:textId="0EE0AC5F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fr-BE"/>
              </w:rPr>
              <w:t>Production date</w:t>
            </w:r>
          </w:p>
        </w:tc>
        <w:tc>
          <w:tcPr>
            <w:tcW w:w="2552" w:type="dxa"/>
          </w:tcPr>
          <w:p w14:paraId="66117DCE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Verpakking</w:t>
            </w:r>
          </w:p>
          <w:p w14:paraId="4AAF05DA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Emballage</w:t>
            </w:r>
          </w:p>
          <w:p w14:paraId="2E51A615" w14:textId="6AD6D6BF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Packaging</w:t>
            </w:r>
          </w:p>
        </w:tc>
        <w:tc>
          <w:tcPr>
            <w:tcW w:w="1842" w:type="dxa"/>
          </w:tcPr>
          <w:p w14:paraId="44AF64B4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Aantal</w:t>
            </w:r>
          </w:p>
          <w:p w14:paraId="2BC61DF1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Nombre</w:t>
            </w:r>
          </w:p>
          <w:p w14:paraId="0D5D4D8C" w14:textId="09CC5B0C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fr-BE"/>
              </w:rPr>
              <w:t>Amount</w:t>
            </w:r>
          </w:p>
        </w:tc>
        <w:tc>
          <w:tcPr>
            <w:tcW w:w="3261" w:type="dxa"/>
          </w:tcPr>
          <w:p w14:paraId="7D9AC3EA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Subtotaal</w:t>
            </w:r>
          </w:p>
          <w:p w14:paraId="5059B707" w14:textId="77777777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Sous-total</w:t>
            </w:r>
          </w:p>
          <w:p w14:paraId="4F74A623" w14:textId="52B5A6CE" w:rsidR="005D48CF" w:rsidRPr="006E3B01" w:rsidRDefault="005D48CF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fr-BE"/>
              </w:rPr>
              <w:t>Subtotal</w:t>
            </w:r>
          </w:p>
        </w:tc>
      </w:tr>
      <w:tr w:rsidR="005D48CF" w14:paraId="036A9607" w14:textId="77777777" w:rsidTr="006E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E2AA2B1" w14:textId="7F028F3F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977" w:type="dxa"/>
          </w:tcPr>
          <w:p w14:paraId="64B034BE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552" w:type="dxa"/>
          </w:tcPr>
          <w:p w14:paraId="56E4520F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02CFF04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3261" w:type="dxa"/>
          </w:tcPr>
          <w:p w14:paraId="293FEFB5" w14:textId="77777777" w:rsidR="005D48CF" w:rsidRDefault="005D48CF" w:rsidP="00B62DCC">
            <w:pPr>
              <w:rPr>
                <w:lang w:val="fr-BE"/>
              </w:rPr>
            </w:pPr>
          </w:p>
        </w:tc>
      </w:tr>
      <w:tr w:rsidR="005D48CF" w14:paraId="5125E4A3" w14:textId="77777777" w:rsidTr="006E3B01">
        <w:tc>
          <w:tcPr>
            <w:tcW w:w="2835" w:type="dxa"/>
          </w:tcPr>
          <w:p w14:paraId="2B0A4729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977" w:type="dxa"/>
          </w:tcPr>
          <w:p w14:paraId="4458C7B6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552" w:type="dxa"/>
          </w:tcPr>
          <w:p w14:paraId="1CF26677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A519270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3261" w:type="dxa"/>
          </w:tcPr>
          <w:p w14:paraId="466B96CC" w14:textId="77777777" w:rsidR="005D48CF" w:rsidRDefault="005D48CF" w:rsidP="00B62DCC">
            <w:pPr>
              <w:rPr>
                <w:lang w:val="fr-BE"/>
              </w:rPr>
            </w:pPr>
          </w:p>
        </w:tc>
      </w:tr>
      <w:tr w:rsidR="005D48CF" w14:paraId="44DD0187" w14:textId="77777777" w:rsidTr="006E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5C119C8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977" w:type="dxa"/>
          </w:tcPr>
          <w:p w14:paraId="4C06DBF5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552" w:type="dxa"/>
          </w:tcPr>
          <w:p w14:paraId="3E3118BA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7C8E5F6C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3261" w:type="dxa"/>
          </w:tcPr>
          <w:p w14:paraId="7CEFB9DA" w14:textId="77777777" w:rsidR="005D48CF" w:rsidRDefault="005D48CF" w:rsidP="00B62DCC">
            <w:pPr>
              <w:rPr>
                <w:lang w:val="fr-BE"/>
              </w:rPr>
            </w:pPr>
          </w:p>
        </w:tc>
      </w:tr>
      <w:tr w:rsidR="006E3B01" w14:paraId="7581F66D" w14:textId="77777777" w:rsidTr="006E3B01">
        <w:tc>
          <w:tcPr>
            <w:tcW w:w="2835" w:type="dxa"/>
          </w:tcPr>
          <w:p w14:paraId="46E6CDED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2977" w:type="dxa"/>
          </w:tcPr>
          <w:p w14:paraId="1F76C9E7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2552" w:type="dxa"/>
          </w:tcPr>
          <w:p w14:paraId="2B2C5D5D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60068656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3261" w:type="dxa"/>
          </w:tcPr>
          <w:p w14:paraId="755C6B01" w14:textId="77777777" w:rsidR="006E3B01" w:rsidRDefault="006E3B01" w:rsidP="00B62DCC">
            <w:pPr>
              <w:rPr>
                <w:lang w:val="fr-BE"/>
              </w:rPr>
            </w:pPr>
          </w:p>
        </w:tc>
      </w:tr>
      <w:tr w:rsidR="006E3B01" w14:paraId="28C3E00F" w14:textId="77777777" w:rsidTr="006E3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B0ABE59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2977" w:type="dxa"/>
          </w:tcPr>
          <w:p w14:paraId="16355BCA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2552" w:type="dxa"/>
          </w:tcPr>
          <w:p w14:paraId="180F06D0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13851668" w14:textId="77777777" w:rsidR="006E3B01" w:rsidRDefault="006E3B01" w:rsidP="00B62DCC">
            <w:pPr>
              <w:rPr>
                <w:lang w:val="fr-BE"/>
              </w:rPr>
            </w:pPr>
          </w:p>
        </w:tc>
        <w:tc>
          <w:tcPr>
            <w:tcW w:w="3261" w:type="dxa"/>
          </w:tcPr>
          <w:p w14:paraId="73B95A23" w14:textId="77777777" w:rsidR="006E3B01" w:rsidRDefault="006E3B01" w:rsidP="00B62DCC">
            <w:pPr>
              <w:rPr>
                <w:lang w:val="fr-BE"/>
              </w:rPr>
            </w:pPr>
          </w:p>
        </w:tc>
      </w:tr>
      <w:tr w:rsidR="005D48CF" w14:paraId="2F4BFFDD" w14:textId="77777777" w:rsidTr="006E3B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D3CF3D0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977" w:type="dxa"/>
          </w:tcPr>
          <w:p w14:paraId="36626368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2552" w:type="dxa"/>
          </w:tcPr>
          <w:p w14:paraId="778C5562" w14:textId="77777777" w:rsidR="005D48CF" w:rsidRDefault="005D48CF" w:rsidP="00B62DCC">
            <w:pPr>
              <w:rPr>
                <w:lang w:val="fr-BE"/>
              </w:rPr>
            </w:pPr>
          </w:p>
        </w:tc>
        <w:tc>
          <w:tcPr>
            <w:tcW w:w="1842" w:type="dxa"/>
          </w:tcPr>
          <w:p w14:paraId="5DB4912D" w14:textId="03FA4E69" w:rsidR="005D48CF" w:rsidRPr="00FC3D19" w:rsidRDefault="005D48CF" w:rsidP="00B62DCC">
            <w:pPr>
              <w:rPr>
                <w:b w:val="0"/>
                <w:bCs w:val="0"/>
                <w:sz w:val="28"/>
                <w:szCs w:val="28"/>
                <w:lang w:val="fr-BE"/>
              </w:rPr>
            </w:pPr>
            <w:r w:rsidRPr="00FC3D19">
              <w:rPr>
                <w:sz w:val="28"/>
                <w:szCs w:val="28"/>
                <w:lang w:val="fr-BE"/>
              </w:rPr>
              <w:t>Totaal / Total :</w:t>
            </w:r>
          </w:p>
        </w:tc>
        <w:tc>
          <w:tcPr>
            <w:tcW w:w="3261" w:type="dxa"/>
          </w:tcPr>
          <w:p w14:paraId="73325FDC" w14:textId="77777777" w:rsidR="005D48CF" w:rsidRPr="00FC3D19" w:rsidRDefault="005D48CF" w:rsidP="00B62DCC">
            <w:pPr>
              <w:rPr>
                <w:sz w:val="28"/>
                <w:szCs w:val="28"/>
                <w:lang w:val="fr-BE"/>
              </w:rPr>
            </w:pPr>
          </w:p>
        </w:tc>
      </w:tr>
    </w:tbl>
    <w:p w14:paraId="7E1BDC29" w14:textId="1BF2020C" w:rsidR="005D48CF" w:rsidRPr="00B62DCC" w:rsidRDefault="00876274" w:rsidP="00B62DCC">
      <w:pPr>
        <w:rPr>
          <w:lang w:val="fr-BE"/>
        </w:rPr>
      </w:pPr>
      <w:r>
        <w:rPr>
          <w:noProof/>
        </w:rPr>
        <w:pict w14:anchorId="1A8CA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03.65pt;margin-top:24.75pt;width:165.5pt;height:83.15pt;z-index:251659264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0E2603B9-3288-4EDB-B019-36DCB6ED59C4}" provid="{00000000-0000-0000-0000-000000000000}" issignatureline="t"/>
          </v:shape>
        </w:pict>
      </w:r>
    </w:p>
    <w:sectPr w:rsidR="005D48CF" w:rsidRPr="00B62DCC" w:rsidSect="006E3B01">
      <w:footerReference w:type="default" r:id="rId11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8952" w14:textId="77777777" w:rsidR="006E3B01" w:rsidRDefault="006E3B01" w:rsidP="006E3B01">
      <w:pPr>
        <w:spacing w:after="0" w:line="240" w:lineRule="auto"/>
      </w:pPr>
      <w:r>
        <w:separator/>
      </w:r>
    </w:p>
  </w:endnote>
  <w:endnote w:type="continuationSeparator" w:id="0">
    <w:p w14:paraId="2C8D7A24" w14:textId="77777777" w:rsidR="006E3B01" w:rsidRDefault="006E3B01" w:rsidP="006E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DEA" w14:textId="77777777" w:rsidR="006E3B01" w:rsidRDefault="006E3B01" w:rsidP="006E3B01">
    <w:pPr>
      <w:pStyle w:val="Footer"/>
    </w:pPr>
  </w:p>
  <w:p w14:paraId="6D501228" w14:textId="0D0F5FF7" w:rsidR="006E3B01" w:rsidRPr="00FC3D19" w:rsidRDefault="0022499F" w:rsidP="006E3B01">
    <w:pPr>
      <w:pStyle w:val="Footer"/>
      <w:rPr>
        <w:lang w:val="en-GB"/>
      </w:rPr>
    </w:pPr>
    <w:r>
      <w:rPr>
        <w:b/>
        <w:noProof/>
        <w:color w:val="336666" w:themeColor="accent3"/>
        <w:sz w:val="16"/>
        <w:szCs w:val="16"/>
      </w:rPr>
      <w:drawing>
        <wp:anchor distT="0" distB="0" distL="114300" distR="114300" simplePos="0" relativeHeight="251659264" behindDoc="0" locked="0" layoutInCell="1" allowOverlap="1" wp14:anchorId="4B2F8F6E" wp14:editId="0E4BE476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306000" cy="306000"/>
          <wp:effectExtent l="0" t="0" r="0" b="0"/>
          <wp:wrapSquare wrapText="right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B01" w:rsidRPr="00FC3D19">
      <w:rPr>
        <w:lang w:val="en-GB"/>
      </w:rPr>
      <w:t>Federal Public Service Health, Food Chain Safety and Environment</w:t>
    </w:r>
  </w:p>
  <w:p w14:paraId="313E18C2" w14:textId="33D574CE" w:rsidR="006E3B01" w:rsidRPr="006E3B01" w:rsidRDefault="006E3B01" w:rsidP="006E3B01">
    <w:pPr>
      <w:pStyle w:val="Footer"/>
      <w:rPr>
        <w:lang w:val="en-GB"/>
      </w:rPr>
    </w:pPr>
    <w:r w:rsidRPr="006E3B01">
      <w:rPr>
        <w:lang w:val="en-GB"/>
      </w:rPr>
      <w:t>Service Plant protection products and Fertilizers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4BBB" w14:textId="77777777" w:rsidR="006E3B01" w:rsidRDefault="006E3B01" w:rsidP="006E3B01">
      <w:pPr>
        <w:spacing w:after="0" w:line="240" w:lineRule="auto"/>
      </w:pPr>
      <w:r>
        <w:separator/>
      </w:r>
    </w:p>
  </w:footnote>
  <w:footnote w:type="continuationSeparator" w:id="0">
    <w:p w14:paraId="186B09CE" w14:textId="77777777" w:rsidR="006E3B01" w:rsidRDefault="006E3B01" w:rsidP="006E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CC"/>
    <w:rsid w:val="0022499F"/>
    <w:rsid w:val="005D48CF"/>
    <w:rsid w:val="006E3B01"/>
    <w:rsid w:val="00876274"/>
    <w:rsid w:val="008F1265"/>
    <w:rsid w:val="00A320BA"/>
    <w:rsid w:val="00A43126"/>
    <w:rsid w:val="00B62DCC"/>
    <w:rsid w:val="00C11AC8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257BD"/>
  <w15:chartTrackingRefBased/>
  <w15:docId w15:val="{2C1A48ED-94A5-4F7F-B446-96C70BB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37C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37C7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2DCC"/>
    <w:rPr>
      <w:rFonts w:asciiTheme="majorHAnsi" w:eastAsiaTheme="majorEastAsia" w:hAnsiTheme="majorHAnsi" w:cstheme="majorBidi"/>
      <w:color w:val="137C7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DCC"/>
    <w:rPr>
      <w:rFonts w:asciiTheme="majorHAnsi" w:eastAsiaTheme="majorEastAsia" w:hAnsiTheme="majorHAnsi" w:cstheme="majorBidi"/>
      <w:color w:val="137C7B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B62DCC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5D48CF"/>
    <w:pPr>
      <w:spacing w:after="0"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E3B01"/>
    <w:rPr>
      <w:color w:val="3366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B01"/>
    <w:rPr>
      <w:color w:val="605E5C"/>
      <w:shd w:val="clear" w:color="auto" w:fill="E1DFDD"/>
    </w:rPr>
  </w:style>
  <w:style w:type="table" w:styleId="ListTable1Light-Accent2">
    <w:name w:val="List Table 1 Light Accent 2"/>
    <w:basedOn w:val="TableNormal"/>
    <w:uiPriority w:val="46"/>
    <w:rsid w:val="006E3B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B9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B9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DC" w:themeFill="accent2" w:themeFillTint="33"/>
      </w:tcPr>
    </w:tblStylePr>
    <w:tblStylePr w:type="band1Horz">
      <w:tblPr/>
      <w:tcPr>
        <w:shd w:val="clear" w:color="auto" w:fill="E4F3DC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E3B01"/>
    <w:pPr>
      <w:spacing w:after="0" w:line="240" w:lineRule="auto"/>
    </w:pPr>
    <w:tblPr>
      <w:tblStyleRowBandSize w:val="1"/>
      <w:tblStyleColBandSize w:val="1"/>
      <w:tblBorders>
        <w:top w:val="single" w:sz="4" w:space="0" w:color="B0DB97" w:themeColor="accent2" w:themeTint="99"/>
        <w:bottom w:val="single" w:sz="4" w:space="0" w:color="B0DB97" w:themeColor="accent2" w:themeTint="99"/>
        <w:insideH w:val="single" w:sz="4" w:space="0" w:color="B0DB9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DC" w:themeFill="accent2" w:themeFillTint="33"/>
      </w:tcPr>
    </w:tblStylePr>
    <w:tblStylePr w:type="band1Horz">
      <w:tblPr/>
      <w:tcPr>
        <w:shd w:val="clear" w:color="auto" w:fill="E4F3DC" w:themeFill="accent2" w:themeFillTint="33"/>
      </w:tcPr>
    </w:tblStylePr>
  </w:style>
  <w:style w:type="table" w:styleId="ListTable3-Accent3">
    <w:name w:val="List Table 3 Accent 3"/>
    <w:basedOn w:val="TableNormal"/>
    <w:uiPriority w:val="48"/>
    <w:rsid w:val="006E3B01"/>
    <w:pPr>
      <w:spacing w:after="0" w:line="240" w:lineRule="auto"/>
    </w:pPr>
    <w:tblPr>
      <w:tblStyleRowBandSize w:val="1"/>
      <w:tblStyleColBandSize w:val="1"/>
      <w:tblBorders>
        <w:top w:val="single" w:sz="4" w:space="0" w:color="336666" w:themeColor="accent3"/>
        <w:left w:val="single" w:sz="4" w:space="0" w:color="336666" w:themeColor="accent3"/>
        <w:bottom w:val="single" w:sz="4" w:space="0" w:color="336666" w:themeColor="accent3"/>
        <w:right w:val="single" w:sz="4" w:space="0" w:color="3366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6666" w:themeFill="accent3"/>
      </w:tcPr>
    </w:tblStylePr>
    <w:tblStylePr w:type="lastRow">
      <w:rPr>
        <w:b/>
        <w:bCs/>
      </w:rPr>
      <w:tblPr/>
      <w:tcPr>
        <w:tcBorders>
          <w:top w:val="double" w:sz="4" w:space="0" w:color="3366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6666" w:themeColor="accent3"/>
          <w:right w:val="single" w:sz="4" w:space="0" w:color="336666" w:themeColor="accent3"/>
        </w:tcBorders>
      </w:tcPr>
    </w:tblStylePr>
    <w:tblStylePr w:type="band1Horz">
      <w:tblPr/>
      <w:tcPr>
        <w:tcBorders>
          <w:top w:val="single" w:sz="4" w:space="0" w:color="336666" w:themeColor="accent3"/>
          <w:bottom w:val="single" w:sz="4" w:space="0" w:color="3366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6666" w:themeColor="accent3"/>
          <w:left w:val="nil"/>
        </w:tcBorders>
      </w:tcPr>
    </w:tblStylePr>
    <w:tblStylePr w:type="swCell">
      <w:tblPr/>
      <w:tcPr>
        <w:tcBorders>
          <w:top w:val="double" w:sz="4" w:space="0" w:color="336666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E3B01"/>
    <w:pPr>
      <w:spacing w:after="0" w:line="240" w:lineRule="auto"/>
    </w:pPr>
    <w:tblPr>
      <w:tblStyleRowBandSize w:val="1"/>
      <w:tblStyleColBandSize w:val="1"/>
      <w:tblBorders>
        <w:top w:val="single" w:sz="4" w:space="0" w:color="70B7B7" w:themeColor="accent3" w:themeTint="99"/>
        <w:left w:val="single" w:sz="4" w:space="0" w:color="70B7B7" w:themeColor="accent3" w:themeTint="99"/>
        <w:bottom w:val="single" w:sz="4" w:space="0" w:color="70B7B7" w:themeColor="accent3" w:themeTint="99"/>
        <w:right w:val="single" w:sz="4" w:space="0" w:color="70B7B7" w:themeColor="accent3" w:themeTint="99"/>
        <w:insideH w:val="single" w:sz="4" w:space="0" w:color="70B7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6666" w:themeColor="accent3"/>
          <w:left w:val="single" w:sz="4" w:space="0" w:color="336666" w:themeColor="accent3"/>
          <w:bottom w:val="single" w:sz="4" w:space="0" w:color="336666" w:themeColor="accent3"/>
          <w:right w:val="single" w:sz="4" w:space="0" w:color="336666" w:themeColor="accent3"/>
          <w:insideH w:val="nil"/>
        </w:tcBorders>
        <w:shd w:val="clear" w:color="auto" w:fill="336666" w:themeFill="accent3"/>
      </w:tcPr>
    </w:tblStylePr>
    <w:tblStylePr w:type="lastRow">
      <w:rPr>
        <w:b/>
        <w:bCs/>
      </w:rPr>
      <w:tblPr/>
      <w:tcPr>
        <w:tcBorders>
          <w:top w:val="double" w:sz="4" w:space="0" w:color="70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7E7" w:themeFill="accent3" w:themeFillTint="33"/>
      </w:tcPr>
    </w:tblStylePr>
    <w:tblStylePr w:type="band1Horz">
      <w:tblPr/>
      <w:tcPr>
        <w:shd w:val="clear" w:color="auto" w:fill="CFE7E7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E3B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01"/>
  </w:style>
  <w:style w:type="paragraph" w:styleId="Footer">
    <w:name w:val="footer"/>
    <w:basedOn w:val="Normal"/>
    <w:link w:val="FooterChar"/>
    <w:uiPriority w:val="99"/>
    <w:unhideWhenUsed/>
    <w:rsid w:val="006E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01"/>
  </w:style>
  <w:style w:type="character" w:styleId="FollowedHyperlink">
    <w:name w:val="FollowedHyperlink"/>
    <w:basedOn w:val="DefaultParagraphFont"/>
    <w:uiPriority w:val="99"/>
    <w:semiHidden/>
    <w:unhideWhenUsed/>
    <w:rsid w:val="00876274"/>
    <w:rPr>
      <w:color w:val="33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lleltrade@health.fgov.be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tra@afsca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lleltrade@health.fgov.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mailto:tra@afsca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C194-57D8-48D7-9BDF-874125659134}"/>
      </w:docPartPr>
      <w:docPartBody>
        <w:p w:rsidR="00FB4BF5" w:rsidRDefault="00A57B6B">
          <w:r w:rsidRPr="003B24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6B"/>
    <w:rsid w:val="00A57B6B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Fytoweb">
  <a:themeElements>
    <a:clrScheme name="Fytoweb">
      <a:dk1>
        <a:srgbClr val="262626"/>
      </a:dk1>
      <a:lt1>
        <a:srgbClr val="FFFFFF"/>
      </a:lt1>
      <a:dk2>
        <a:srgbClr val="595959"/>
      </a:dk2>
      <a:lt2>
        <a:srgbClr val="F2F2F2"/>
      </a:lt2>
      <a:accent1>
        <a:srgbClr val="1AA7A5"/>
      </a:accent1>
      <a:accent2>
        <a:srgbClr val="7CC352"/>
      </a:accent2>
      <a:accent3>
        <a:srgbClr val="336666"/>
      </a:accent3>
      <a:accent4>
        <a:srgbClr val="336699"/>
      </a:accent4>
      <a:accent5>
        <a:srgbClr val="666633"/>
      </a:accent5>
      <a:accent6>
        <a:srgbClr val="CC6633"/>
      </a:accent6>
      <a:hlink>
        <a:srgbClr val="336699"/>
      </a:hlink>
      <a:folHlink>
        <a:srgbClr val="336699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Vancompernolle (SPF Santé Publique - FOD Volksgezondheid)</dc:creator>
  <cp:keywords/>
  <dc:description/>
  <cp:lastModifiedBy>Bram Vancompernolle (SPF Santé Publique - FOD Volksgezondheid)</cp:lastModifiedBy>
  <cp:revision>4</cp:revision>
  <dcterms:created xsi:type="dcterms:W3CDTF">2022-03-17T13:19:00Z</dcterms:created>
  <dcterms:modified xsi:type="dcterms:W3CDTF">2022-04-07T09:32:00Z</dcterms:modified>
</cp:coreProperties>
</file>